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C261" w14:textId="36353E32" w:rsidR="006D3C8C" w:rsidRDefault="006D3C8C" w:rsidP="00485DB6">
      <w:pPr>
        <w:pStyle w:val="BoldH1"/>
      </w:pPr>
      <w:bookmarkStart w:id="0" w:name="_GoBack"/>
      <w:r>
        <w:t>DRAFT LEGISLATION PROGRAM FOR THE HOUSE OF REPRESENTATIVES</w:t>
      </w:r>
    </w:p>
    <w:bookmarkEnd w:id="0"/>
    <w:p w14:paraId="4C22C7CC" w14:textId="5286007A" w:rsidR="00935A7A" w:rsidRDefault="005F7A58" w:rsidP="00485DB6">
      <w:pPr>
        <w:pStyle w:val="GreenBoldH2"/>
      </w:pPr>
      <w:r w:rsidRPr="005F7A58">
        <w:t>2024</w:t>
      </w:r>
      <w:r w:rsidR="00BF2C03" w:rsidRPr="005F7A58">
        <w:t xml:space="preserve"> </w:t>
      </w:r>
      <w:r w:rsidRPr="005F7A58">
        <w:t>SPRING</w:t>
      </w:r>
      <w:r w:rsidR="008C6F56" w:rsidRPr="005F7A58">
        <w:t xml:space="preserve"> </w:t>
      </w:r>
      <w:r w:rsidR="004535E6">
        <w:t>SITTINGS OF PARLIAMENT: WEEK</w:t>
      </w:r>
      <w:r w:rsidR="00E27E6A">
        <w:t xml:space="preserve"> </w:t>
      </w:r>
      <w:r>
        <w:t>5</w:t>
      </w:r>
      <w:r w:rsidR="00935A7A" w:rsidRPr="005F7A58">
        <w:t xml:space="preserve"> (</w:t>
      </w:r>
      <w:r w:rsidRPr="005F7A58">
        <w:t>8 to 10 October</w:t>
      </w:r>
      <w:r w:rsidR="00935A7A" w:rsidRPr="005F7A58">
        <w:t>)</w:t>
      </w:r>
    </w:p>
    <w:p w14:paraId="6D57BEAA" w14:textId="5E913EF0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462A879C" w14:textId="08A2CDDE" w:rsidR="006D3C8C" w:rsidRPr="005F7A58" w:rsidRDefault="006D3C8C" w:rsidP="00485DB6">
      <w:pPr>
        <w:pStyle w:val="BoldH3"/>
      </w:pPr>
      <w:r w:rsidRPr="005F7A58">
        <w:t xml:space="preserve">Tuesday, </w:t>
      </w:r>
      <w:r w:rsidR="005F7A58" w:rsidRPr="005F7A58">
        <w:t>8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457"/>
      </w:tblGrid>
      <w:tr w:rsidR="005F7A58" w:rsidRPr="005F7A58" w14:paraId="0E9EC0BB" w14:textId="77777777" w:rsidTr="00624539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3B8B" w14:textId="77777777" w:rsidR="006D3C8C" w:rsidRPr="005F7A58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12.00 noon</w:t>
            </w:r>
          </w:p>
          <w:p w14:paraId="0C763577" w14:textId="77777777" w:rsidR="00047FEE" w:rsidRPr="005F7A58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D446" w14:textId="77777777" w:rsidR="00FB5145" w:rsidRPr="005F7A58" w:rsidRDefault="00047FEE" w:rsidP="00F86A88">
            <w:pPr>
              <w:spacing w:before="40" w:after="40"/>
              <w:ind w:right="0"/>
            </w:pPr>
            <w:r w:rsidRPr="005F7A58">
              <w:t>House m</w:t>
            </w:r>
            <w:r w:rsidR="00FB5145" w:rsidRPr="005F7A58">
              <w:t>eets</w:t>
            </w:r>
          </w:p>
          <w:p w14:paraId="6F8E8593" w14:textId="77777777" w:rsidR="00CC3534" w:rsidRDefault="00CC3534" w:rsidP="00F86A88">
            <w:pPr>
              <w:tabs>
                <w:tab w:val="left" w:pos="2355"/>
              </w:tabs>
              <w:spacing w:before="40" w:after="40"/>
              <w:ind w:right="0"/>
            </w:pPr>
            <w:r>
              <w:t>Introduction of bills</w:t>
            </w:r>
          </w:p>
          <w:p w14:paraId="17F54432" w14:textId="1904FDEF" w:rsidR="00142A62" w:rsidRPr="005F7A58" w:rsidRDefault="00142A62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5F7A58">
              <w:t>Resumption of debate:</w:t>
            </w:r>
          </w:p>
          <w:p w14:paraId="75102494" w14:textId="7B7E0B3F" w:rsidR="003F089F" w:rsidRPr="00390AD3" w:rsidRDefault="00390AD3" w:rsidP="00365497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506357">
              <w:rPr>
                <w:bCs/>
              </w:rPr>
              <w:t>Customs Tariff Amendment (Comprehensive and Progressive Agreement for Trans-Pacific Partnership Expansion)</w:t>
            </w:r>
            <w:r w:rsidR="00750964">
              <w:rPr>
                <w:bCs/>
              </w:rPr>
              <w:t xml:space="preserve"> #</w:t>
            </w:r>
          </w:p>
          <w:p w14:paraId="55CF8D38" w14:textId="0672C3D2" w:rsidR="00390AD3" w:rsidRPr="00390AD3" w:rsidRDefault="00390AD3" w:rsidP="00365497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rPr>
                <w:bCs/>
              </w:rPr>
              <w:t>A</w:t>
            </w:r>
            <w:r w:rsidRPr="00506357">
              <w:rPr>
                <w:bCs/>
              </w:rPr>
              <w:t>nti-Money Laundering and Counter Terrorism Financing Amendment</w:t>
            </w:r>
            <w:r w:rsidR="00750964">
              <w:rPr>
                <w:bCs/>
              </w:rPr>
              <w:t xml:space="preserve"> #</w:t>
            </w:r>
          </w:p>
          <w:p w14:paraId="62B7BEA7" w14:textId="186D88BF" w:rsidR="00390AD3" w:rsidRDefault="00390AD3" w:rsidP="00365497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sz w:val="22"/>
                <w:szCs w:val="22"/>
              </w:rPr>
            </w:pPr>
            <w:r w:rsidRPr="00B3080D">
              <w:rPr>
                <w:sz w:val="22"/>
                <w:szCs w:val="22"/>
              </w:rPr>
              <w:t>Privacy Amendment and Other Measures</w:t>
            </w:r>
            <w:r w:rsidR="00750964">
              <w:rPr>
                <w:sz w:val="22"/>
                <w:szCs w:val="22"/>
              </w:rPr>
              <w:t xml:space="preserve"> #</w:t>
            </w:r>
          </w:p>
          <w:p w14:paraId="5A16101F" w14:textId="455CACAA" w:rsidR="00365497" w:rsidRDefault="00365497" w:rsidP="00B244E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365497">
              <w:rPr>
                <w:bCs/>
                <w:sz w:val="22"/>
                <w:szCs w:val="22"/>
              </w:rPr>
              <w:t>Universities Accord (National Student Ombudsman)</w:t>
            </w:r>
            <w:r>
              <w:rPr>
                <w:bCs/>
                <w:sz w:val="22"/>
                <w:szCs w:val="22"/>
              </w:rPr>
              <w:t xml:space="preserve"> #</w:t>
            </w:r>
          </w:p>
          <w:p w14:paraId="6ACDC687" w14:textId="4B066723" w:rsidR="00390AD3" w:rsidRPr="00B81EA0" w:rsidRDefault="00390AD3" w:rsidP="00365497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sz w:val="22"/>
                <w:szCs w:val="22"/>
              </w:rPr>
            </w:pPr>
            <w:r w:rsidRPr="00B81EA0">
              <w:rPr>
                <w:sz w:val="22"/>
                <w:szCs w:val="22"/>
              </w:rPr>
              <w:t>Treasury Laws Amendment</w:t>
            </w:r>
            <w:r>
              <w:rPr>
                <w:sz w:val="22"/>
                <w:szCs w:val="22"/>
              </w:rPr>
              <w:t xml:space="preserve"> </w:t>
            </w:r>
            <w:r w:rsidRPr="00B81EA0">
              <w:rPr>
                <w:sz w:val="22"/>
                <w:szCs w:val="22"/>
              </w:rPr>
              <w:t>(2024 Tax and Other Measures No. 1)</w:t>
            </w:r>
            <w:r w:rsidR="00750964">
              <w:rPr>
                <w:sz w:val="22"/>
                <w:szCs w:val="22"/>
              </w:rPr>
              <w:t xml:space="preserve"> #</w:t>
            </w:r>
          </w:p>
          <w:p w14:paraId="52497CCD" w14:textId="77777777" w:rsidR="00390AD3" w:rsidRDefault="00390AD3" w:rsidP="00365497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B3080D">
              <w:t xml:space="preserve">Future Made in Australia (Guarantee of Origin) </w:t>
            </w:r>
            <w:r w:rsidR="00750964">
              <w:t>#</w:t>
            </w:r>
            <w:r w:rsidRPr="00B3080D">
              <w:br/>
              <w:t xml:space="preserve">Future Made in Australia (Guarantee of Origin Charges) </w:t>
            </w:r>
            <w:r w:rsidR="00750964">
              <w:t>#</w:t>
            </w:r>
            <w:r w:rsidRPr="00B3080D">
              <w:br/>
              <w:t>Future Made in Australia (Guarantee of Origin Consequential Amendments and Transitional Provisions)</w:t>
            </w:r>
            <w:r w:rsidR="00750964">
              <w:t xml:space="preserve"> #</w:t>
            </w:r>
          </w:p>
          <w:p w14:paraId="06E2088F" w14:textId="77777777" w:rsidR="00750964" w:rsidRDefault="00750964" w:rsidP="00365497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B3080D">
              <w:t>Communications Legislation Amendment (Combatting Misinformation and Disinformation)</w:t>
            </w:r>
            <w:r>
              <w:t xml:space="preserve"> ^</w:t>
            </w:r>
          </w:p>
          <w:p w14:paraId="3745DF92" w14:textId="572A80A3" w:rsidR="00750964" w:rsidRPr="005F7A58" w:rsidRDefault="00750964" w:rsidP="00365497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Aged Care ^</w:t>
            </w:r>
          </w:p>
        </w:tc>
      </w:tr>
      <w:tr w:rsidR="005F7A58" w:rsidRPr="005F7A58" w14:paraId="2D65A0C7" w14:textId="77777777" w:rsidTr="00624539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6D7E" w14:textId="77777777" w:rsidR="00935A7A" w:rsidRPr="005F7A58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7760" w14:textId="77777777" w:rsidR="00935A7A" w:rsidRPr="005F7A58" w:rsidRDefault="00935A7A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5F7A58">
              <w:t>90 second statements</w:t>
            </w:r>
          </w:p>
        </w:tc>
      </w:tr>
      <w:tr w:rsidR="005F7A58" w:rsidRPr="005F7A58" w14:paraId="3F203D86" w14:textId="77777777" w:rsidTr="00624539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B25C" w14:textId="77777777" w:rsidR="00935A7A" w:rsidRPr="005F7A58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3283" w14:textId="77777777" w:rsidR="00935A7A" w:rsidRPr="005F7A58" w:rsidRDefault="00935A7A" w:rsidP="00F86A88">
            <w:pPr>
              <w:spacing w:before="40" w:after="40"/>
              <w:ind w:right="0"/>
            </w:pPr>
            <w:r w:rsidRPr="005F7A58">
              <w:t>Questions / MPI / Statements</w:t>
            </w:r>
          </w:p>
          <w:p w14:paraId="3C26A32E" w14:textId="77777777" w:rsidR="00582A68" w:rsidRPr="005F7A58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 w:rsidRPr="005F7A58">
              <w:t xml:space="preserve">Resumption of debate: </w:t>
            </w:r>
            <w:r w:rsidRPr="005F7A58">
              <w:tab/>
            </w:r>
          </w:p>
          <w:p w14:paraId="7D9D8B5C" w14:textId="7D87DDC0" w:rsidR="00740D9C" w:rsidRDefault="00740D9C" w:rsidP="00740D9C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sz w:val="22"/>
                <w:szCs w:val="22"/>
              </w:rPr>
            </w:pPr>
            <w:r w:rsidRPr="00E30252">
              <w:rPr>
                <w:sz w:val="22"/>
                <w:szCs w:val="22"/>
              </w:rPr>
              <w:t>Treasury Laws Amendment (Better Targeted Superannuation Concessions and Other Measures)</w:t>
            </w:r>
            <w:r w:rsidRPr="00E30252">
              <w:rPr>
                <w:sz w:val="22"/>
                <w:szCs w:val="22"/>
              </w:rPr>
              <w:br/>
              <w:t>Superannuation (Better Targeted Superannuation Concessions) Imposition</w:t>
            </w:r>
          </w:p>
          <w:p w14:paraId="35F29742" w14:textId="77777777" w:rsidR="006D0F96" w:rsidRDefault="00C46821" w:rsidP="00740D9C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E30252">
              <w:t>Universities Accord (Student Support and Other Measures)</w:t>
            </w:r>
          </w:p>
          <w:p w14:paraId="314F0284" w14:textId="26CE9BCB" w:rsidR="005F04C6" w:rsidRPr="005F7A58" w:rsidRDefault="002639F1" w:rsidP="00740D9C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B3080D">
              <w:t>Wage Justice for Early Childhood Education and Care Workers (Special Account)</w:t>
            </w:r>
          </w:p>
        </w:tc>
      </w:tr>
      <w:tr w:rsidR="005F7A58" w:rsidRPr="005F7A58" w14:paraId="51680CA6" w14:textId="77777777" w:rsidTr="00624539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00AA" w14:textId="77777777" w:rsidR="00EA2267" w:rsidRPr="005F7A58" w:rsidRDefault="001B162B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7.30</w:t>
            </w:r>
            <w:r w:rsidR="00935A7A" w:rsidRPr="005F7A58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626F" w14:textId="77777777" w:rsidR="00935A7A" w:rsidRPr="005F7A58" w:rsidRDefault="00935A7A" w:rsidP="00F86A88">
            <w:pPr>
              <w:spacing w:before="40" w:after="40"/>
              <w:ind w:right="0"/>
            </w:pPr>
            <w:r w:rsidRPr="005F7A58">
              <w:t>Adjournment debate (</w:t>
            </w:r>
            <w:r w:rsidR="00B26987" w:rsidRPr="005F7A58">
              <w:t>1/2 hour</w:t>
            </w:r>
            <w:r w:rsidRPr="005F7A58">
              <w:t>)</w:t>
            </w:r>
          </w:p>
        </w:tc>
      </w:tr>
    </w:tbl>
    <w:p w14:paraId="55E71268" w14:textId="77777777" w:rsidR="00396A8E" w:rsidRDefault="00396A8E" w:rsidP="00EF4019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1FBA0B5B" w14:textId="4F8BAEEE" w:rsidR="006D3C8C" w:rsidRDefault="00142A62" w:rsidP="00485DB6">
      <w:pPr>
        <w:pStyle w:val="BoldH3"/>
      </w:pPr>
      <w:r w:rsidRPr="005F7A58">
        <w:t xml:space="preserve">Wednesday, </w:t>
      </w:r>
      <w:r w:rsidR="005F7A58" w:rsidRPr="005F7A58">
        <w:t>9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457"/>
      </w:tblGrid>
      <w:tr w:rsidR="005F7A58" w:rsidRPr="005F7A58" w14:paraId="388D0B90" w14:textId="77777777" w:rsidTr="00624539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DBD" w14:textId="6423F533" w:rsidR="006D3C8C" w:rsidRPr="005F7A58" w:rsidRDefault="006D3C8C" w:rsidP="00F14F6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9.</w:t>
            </w:r>
            <w:r w:rsidR="00A83833" w:rsidRPr="005F7A58">
              <w:rPr>
                <w:sz w:val="21"/>
                <w:szCs w:val="21"/>
              </w:rPr>
              <w:t>0</w:t>
            </w:r>
            <w:r w:rsidRPr="005F7A58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B0AB" w14:textId="77777777" w:rsidR="006D3C8C" w:rsidRPr="005F7A58" w:rsidRDefault="00047FEE" w:rsidP="00F86A88">
            <w:pPr>
              <w:spacing w:before="40" w:after="40"/>
              <w:ind w:right="0"/>
            </w:pPr>
            <w:r w:rsidRPr="005F7A58">
              <w:t>House m</w:t>
            </w:r>
            <w:r w:rsidR="006D3C8C" w:rsidRPr="005F7A58">
              <w:t>eets</w:t>
            </w:r>
          </w:p>
          <w:p w14:paraId="75DBCF9B" w14:textId="6C3AF987" w:rsidR="00327627" w:rsidRDefault="00327627" w:rsidP="00F86A88">
            <w:pPr>
              <w:tabs>
                <w:tab w:val="left" w:pos="2055"/>
              </w:tabs>
              <w:spacing w:before="40" w:after="40"/>
              <w:ind w:right="0"/>
            </w:pPr>
            <w:r>
              <w:t>Introduction of bills</w:t>
            </w:r>
          </w:p>
          <w:p w14:paraId="7AD020C4" w14:textId="5888095B" w:rsidR="00B86C59" w:rsidRPr="005F7A58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5F7A58">
              <w:t>Resumption of debate:</w:t>
            </w:r>
          </w:p>
          <w:p w14:paraId="1D85FECF" w14:textId="1FF6BF3E" w:rsidR="00290EA9" w:rsidRPr="005F7A58" w:rsidRDefault="002639F1" w:rsidP="002639F1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B3080D">
              <w:t>Wage Justice for Early Childhood Education and Care Workers (Special Account)</w:t>
            </w:r>
          </w:p>
        </w:tc>
      </w:tr>
      <w:tr w:rsidR="005F7A58" w:rsidRPr="005F7A58" w14:paraId="53C23FDB" w14:textId="77777777" w:rsidTr="00624539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6E47" w14:textId="43096302" w:rsidR="006D3C8C" w:rsidRPr="005F7A58" w:rsidRDefault="00740D9C" w:rsidP="00740D9C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CD7CAE" w:rsidRPr="005F7A58">
              <w:rPr>
                <w:sz w:val="21"/>
                <w:szCs w:val="21"/>
              </w:rPr>
              <w:t>.30</w:t>
            </w:r>
            <w:r w:rsidR="006D3C8C" w:rsidRPr="005F7A5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 w:rsidR="006D3C8C" w:rsidRPr="005F7A58">
              <w:rPr>
                <w:sz w:val="21"/>
                <w:szCs w:val="21"/>
              </w:rPr>
              <w:t>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60E6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t>90 second statements</w:t>
            </w:r>
          </w:p>
        </w:tc>
      </w:tr>
      <w:tr w:rsidR="005F7A58" w:rsidRPr="005F7A58" w14:paraId="512B2C52" w14:textId="77777777" w:rsidTr="00624539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8867" w14:textId="0E30AB79" w:rsidR="006D3C8C" w:rsidRPr="005F7A58" w:rsidRDefault="00740D9C" w:rsidP="00740D9C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6D3C8C" w:rsidRPr="005F7A58">
              <w:rPr>
                <w:sz w:val="21"/>
                <w:szCs w:val="21"/>
              </w:rPr>
              <w:t xml:space="preserve">.00 </w:t>
            </w:r>
            <w:r>
              <w:rPr>
                <w:sz w:val="21"/>
                <w:szCs w:val="21"/>
              </w:rPr>
              <w:t>a</w:t>
            </w:r>
            <w:r w:rsidR="006D3C8C" w:rsidRPr="005F7A58">
              <w:rPr>
                <w:sz w:val="21"/>
                <w:szCs w:val="21"/>
              </w:rPr>
              <w:t>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BB12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rPr>
                <w:lang w:val="fr-FR"/>
              </w:rPr>
              <w:t>Questions</w:t>
            </w:r>
            <w:r w:rsidR="00047FEE" w:rsidRPr="005F7A58">
              <w:rPr>
                <w:lang w:val="fr-FR"/>
              </w:rPr>
              <w:t xml:space="preserve"> </w:t>
            </w:r>
            <w:r w:rsidRPr="005F7A58">
              <w:rPr>
                <w:lang w:val="fr-FR"/>
              </w:rPr>
              <w:t>/ MPI</w:t>
            </w:r>
            <w:r w:rsidR="00047FEE" w:rsidRPr="005F7A58">
              <w:rPr>
                <w:lang w:val="fr-FR"/>
              </w:rPr>
              <w:t xml:space="preserve"> </w:t>
            </w:r>
            <w:r w:rsidRPr="005F7A58">
              <w:rPr>
                <w:lang w:val="fr-FR"/>
              </w:rPr>
              <w:t xml:space="preserve">/ </w:t>
            </w:r>
            <w:r w:rsidRPr="005F7A58">
              <w:t>Statements</w:t>
            </w:r>
          </w:p>
          <w:p w14:paraId="3EBFC755" w14:textId="77777777" w:rsidR="003B7D6B" w:rsidRPr="005F7A58" w:rsidRDefault="003B7D6B" w:rsidP="003B7D6B">
            <w:pPr>
              <w:tabs>
                <w:tab w:val="left" w:pos="2055"/>
              </w:tabs>
              <w:spacing w:before="40" w:after="40"/>
              <w:ind w:right="0"/>
            </w:pPr>
            <w:r w:rsidRPr="005F7A58">
              <w:t>Introduction of bills</w:t>
            </w:r>
          </w:p>
          <w:p w14:paraId="1E5691B6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t>Resumption of debate:</w:t>
            </w:r>
          </w:p>
          <w:p w14:paraId="4916D02B" w14:textId="77777777" w:rsidR="002639F1" w:rsidRDefault="002639F1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 xml:space="preserve">Aged Care </w:t>
            </w:r>
          </w:p>
          <w:p w14:paraId="7A20A371" w14:textId="3F23523D" w:rsidR="003B7D6B" w:rsidRPr="005F7A58" w:rsidRDefault="003B7D6B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8C14F0">
              <w:t>Veterans’ Entitlements, Treatment and Support (Simplification and Harmonisation)</w:t>
            </w:r>
          </w:p>
        </w:tc>
      </w:tr>
      <w:tr w:rsidR="005F7A58" w:rsidRPr="005F7A58" w14:paraId="40A0234C" w14:textId="77777777" w:rsidTr="00624539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32D0" w14:textId="77777777" w:rsidR="006D3C8C" w:rsidRPr="005F7A58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7.3</w:t>
            </w:r>
            <w:r w:rsidR="006D3C8C" w:rsidRPr="005F7A58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40E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t>Adjournment debate (1</w:t>
            </w:r>
            <w:r w:rsidR="00047FEE" w:rsidRPr="005F7A58">
              <w:t>/2</w:t>
            </w:r>
            <w:r w:rsidRPr="005F7A58">
              <w:t xml:space="preserve"> hour)</w:t>
            </w:r>
          </w:p>
        </w:tc>
      </w:tr>
    </w:tbl>
    <w:p w14:paraId="1AEA1D46" w14:textId="1FEF5066" w:rsidR="002639F1" w:rsidRDefault="002639F1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3AEC1EAA" w14:textId="77777777" w:rsidR="002639F1" w:rsidRDefault="002639F1">
      <w:pPr>
        <w:autoSpaceDE/>
        <w:autoSpaceDN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A76E40A" w14:textId="2271C8AB" w:rsidR="006D3C8C" w:rsidRPr="005F7A58" w:rsidRDefault="006D3C8C" w:rsidP="00485DB6">
      <w:pPr>
        <w:pStyle w:val="BoldH3"/>
      </w:pPr>
      <w:r w:rsidRPr="005F7A58">
        <w:lastRenderedPageBreak/>
        <w:t xml:space="preserve">Thursday, </w:t>
      </w:r>
      <w:r w:rsidR="005F7A58" w:rsidRPr="005F7A58">
        <w:t>10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484"/>
      </w:tblGrid>
      <w:tr w:rsidR="005F7A58" w:rsidRPr="005F7A58" w14:paraId="6F535F8A" w14:textId="77777777" w:rsidTr="00624539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2DC6" w14:textId="6766BD83" w:rsidR="006D3C8C" w:rsidRPr="005F7A58" w:rsidRDefault="006D3C8C" w:rsidP="003F089F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9.</w:t>
            </w:r>
            <w:r w:rsidR="00A83833" w:rsidRPr="005F7A58">
              <w:rPr>
                <w:sz w:val="21"/>
                <w:szCs w:val="21"/>
              </w:rPr>
              <w:t>0</w:t>
            </w:r>
            <w:r w:rsidRPr="005F7A58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CC1C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t>House meets</w:t>
            </w:r>
          </w:p>
          <w:p w14:paraId="15FA3D71" w14:textId="77777777" w:rsidR="00506B84" w:rsidRPr="005F7A58" w:rsidRDefault="00506B84" w:rsidP="00F86A88">
            <w:pPr>
              <w:spacing w:before="40" w:after="40"/>
              <w:ind w:right="0"/>
            </w:pPr>
            <w:r w:rsidRPr="005F7A58">
              <w:t>Introduction of bills</w:t>
            </w:r>
          </w:p>
          <w:p w14:paraId="3C13E7DA" w14:textId="77777777" w:rsidR="008F7E66" w:rsidRPr="005F7A58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5F7A58">
              <w:t>Resumption of debate:</w:t>
            </w:r>
          </w:p>
          <w:p w14:paraId="62B25AD4" w14:textId="308C672E" w:rsidR="00042FBC" w:rsidRPr="005F7A58" w:rsidRDefault="00042FBC" w:rsidP="00396A8E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8C14F0">
              <w:t>Veterans’ Entitlements, Treatment and Support (Simplification and Harmonisation)</w:t>
            </w:r>
          </w:p>
        </w:tc>
      </w:tr>
      <w:tr w:rsidR="005F7A58" w:rsidRPr="005F7A58" w14:paraId="08ED0F71" w14:textId="77777777" w:rsidTr="00624539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9E1" w14:textId="77777777" w:rsidR="006D3C8C" w:rsidRPr="005F7A58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1.30</w:t>
            </w:r>
            <w:r w:rsidR="006D3C8C" w:rsidRPr="005F7A58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CA8B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t>90 second statements</w:t>
            </w:r>
          </w:p>
        </w:tc>
      </w:tr>
      <w:tr w:rsidR="005F7A58" w:rsidRPr="005F7A58" w14:paraId="447C19BF" w14:textId="77777777" w:rsidTr="00624539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0678" w14:textId="77777777" w:rsidR="006D3C8C" w:rsidRPr="005F7A58" w:rsidRDefault="006D3C8C" w:rsidP="004A4F94">
            <w:pPr>
              <w:spacing w:before="40" w:after="40"/>
              <w:ind w:right="0"/>
            </w:pPr>
            <w:r w:rsidRPr="005F7A58"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E7B6" w14:textId="77777777" w:rsidR="006D3C8C" w:rsidRPr="005F7A58" w:rsidRDefault="006D3C8C" w:rsidP="00F86A88">
            <w:pPr>
              <w:spacing w:before="40" w:after="40"/>
              <w:ind w:right="0"/>
            </w:pPr>
            <w:r w:rsidRPr="005F7A58">
              <w:t>Questions</w:t>
            </w:r>
            <w:r w:rsidR="006E699E" w:rsidRPr="005F7A58">
              <w:t xml:space="preserve"> </w:t>
            </w:r>
            <w:r w:rsidRPr="005F7A58">
              <w:t>/ MPI /</w:t>
            </w:r>
            <w:r w:rsidR="006E699E" w:rsidRPr="005F7A58">
              <w:t xml:space="preserve"> Statements</w:t>
            </w:r>
          </w:p>
          <w:p w14:paraId="0EDFFADA" w14:textId="77777777" w:rsidR="006E699E" w:rsidRPr="005F7A58" w:rsidRDefault="006E699E" w:rsidP="00F86A88">
            <w:pPr>
              <w:spacing w:before="40" w:after="40"/>
              <w:ind w:right="0"/>
            </w:pPr>
            <w:r w:rsidRPr="005F7A58">
              <w:t>Resumption of debate:</w:t>
            </w:r>
          </w:p>
          <w:p w14:paraId="41A7267B" w14:textId="1FD560AA" w:rsidR="00913F7D" w:rsidRPr="005F7A58" w:rsidRDefault="00042FBC" w:rsidP="00F86A88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B3080D">
              <w:rPr>
                <w:sz w:val="22"/>
                <w:szCs w:val="22"/>
              </w:rPr>
              <w:t>Communications Legislation Amendment (Combatting Misinformation and Disinformation)</w:t>
            </w:r>
          </w:p>
        </w:tc>
      </w:tr>
      <w:tr w:rsidR="005F7A58" w:rsidRPr="005F7A58" w14:paraId="0475D4F1" w14:textId="77777777" w:rsidTr="00624539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ECA" w14:textId="77777777" w:rsidR="006D3C8C" w:rsidRPr="005F7A58" w:rsidRDefault="00B26987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5F7A58">
              <w:rPr>
                <w:sz w:val="21"/>
                <w:szCs w:val="21"/>
              </w:rPr>
              <w:t>4.3</w:t>
            </w:r>
            <w:r w:rsidR="00EA2267" w:rsidRPr="005F7A58">
              <w:rPr>
                <w:sz w:val="21"/>
                <w:szCs w:val="21"/>
              </w:rPr>
              <w:t>0</w:t>
            </w:r>
            <w:r w:rsidR="006D3C8C" w:rsidRPr="005F7A58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F363" w14:textId="77777777" w:rsidR="006D3C8C" w:rsidRPr="005F7A58" w:rsidRDefault="00D41FD0" w:rsidP="00F86A88">
            <w:pPr>
              <w:spacing w:before="40" w:after="40"/>
              <w:ind w:right="0"/>
            </w:pPr>
            <w:r w:rsidRPr="005F7A58">
              <w:t>Adjournment debate (</w:t>
            </w:r>
            <w:r w:rsidR="00B26987" w:rsidRPr="005F7A58">
              <w:t>1/2 hour</w:t>
            </w:r>
            <w:r w:rsidRPr="005F7A58">
              <w:t>)</w:t>
            </w:r>
          </w:p>
        </w:tc>
      </w:tr>
    </w:tbl>
    <w:p w14:paraId="63087409" w14:textId="6739B9F4" w:rsidR="002639F1" w:rsidRDefault="002639F1" w:rsidP="00A83833">
      <w:pPr>
        <w:spacing w:before="40" w:after="40"/>
        <w:ind w:right="0"/>
        <w:rPr>
          <w:rFonts w:ascii="Arial" w:hAnsi="Arial" w:cs="Arial"/>
          <w:b/>
          <w:bCs/>
          <w:sz w:val="12"/>
          <w:szCs w:val="12"/>
        </w:rPr>
      </w:pPr>
    </w:p>
    <w:p w14:paraId="2C9FBFDA" w14:textId="77777777" w:rsidR="002639F1" w:rsidRDefault="002639F1">
      <w:pPr>
        <w:autoSpaceDE/>
        <w:autoSpaceDN/>
        <w:ind w:right="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br w:type="page"/>
      </w:r>
    </w:p>
    <w:p w14:paraId="565861F9" w14:textId="2E2351E6" w:rsidR="00DE3A10" w:rsidRPr="005F7A58" w:rsidRDefault="00DE3A10" w:rsidP="00485DB6">
      <w:pPr>
        <w:pStyle w:val="BoldH2"/>
      </w:pPr>
      <w:r w:rsidRPr="005F7A58">
        <w:lastRenderedPageBreak/>
        <w:t>FEDERATION CHAMBER (2R3)</w:t>
      </w:r>
    </w:p>
    <w:p w14:paraId="6A251312" w14:textId="52048657" w:rsidR="00CA7614" w:rsidRPr="005F7A58" w:rsidRDefault="00F60E9F" w:rsidP="00485DB6">
      <w:pPr>
        <w:pStyle w:val="BoldH3"/>
      </w:pPr>
      <w:r w:rsidRPr="005F7A58">
        <w:t xml:space="preserve">Tuesday, </w:t>
      </w:r>
      <w:r w:rsidR="005F7A58" w:rsidRPr="005F7A58">
        <w:t>8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5F7A58" w:rsidRPr="005F7A58" w14:paraId="307FDB3E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879C" w14:textId="77777777" w:rsidR="00CA7614" w:rsidRPr="005F7A58" w:rsidRDefault="00CA7614" w:rsidP="002E6B4B">
            <w:pPr>
              <w:spacing w:before="40" w:after="40"/>
              <w:ind w:right="0"/>
            </w:pPr>
            <w:r w:rsidRPr="005F7A58">
              <w:t>4.00 pm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3EFE" w14:textId="77777777" w:rsidR="00CA7614" w:rsidRPr="005F7A58" w:rsidRDefault="00CA7614" w:rsidP="00F86A88">
            <w:pPr>
              <w:spacing w:before="40" w:after="40"/>
              <w:ind w:right="0"/>
            </w:pPr>
            <w:r w:rsidRPr="005F7A58">
              <w:t>Federation Chamber meets</w:t>
            </w:r>
          </w:p>
          <w:p w14:paraId="31E16F84" w14:textId="77777777" w:rsidR="00CA7614" w:rsidRPr="005F7A58" w:rsidRDefault="00CA7614" w:rsidP="00F86A88">
            <w:pPr>
              <w:spacing w:before="40" w:after="40"/>
              <w:ind w:right="0"/>
            </w:pPr>
            <w:r w:rsidRPr="005F7A58">
              <w:t>Members’ 3-minute constituency statements</w:t>
            </w:r>
          </w:p>
        </w:tc>
      </w:tr>
      <w:tr w:rsidR="005F7A58" w:rsidRPr="005F7A58" w14:paraId="66E9F499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D85" w14:textId="77777777" w:rsidR="00CA7614" w:rsidRPr="005F7A58" w:rsidRDefault="00CA7614" w:rsidP="002E6B4B">
            <w:pPr>
              <w:spacing w:before="40" w:after="40"/>
              <w:ind w:right="0"/>
            </w:pPr>
            <w:r w:rsidRPr="005F7A58">
              <w:t>4.30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28C" w14:textId="77777777" w:rsidR="00CA7614" w:rsidRPr="005F7A58" w:rsidRDefault="00CA7614" w:rsidP="00F86A88">
            <w:pPr>
              <w:spacing w:before="40" w:after="40"/>
              <w:ind w:right="0"/>
            </w:pPr>
            <w:r w:rsidRPr="005F7A58">
              <w:rPr>
                <w:lang w:val="en-US"/>
              </w:rPr>
              <w:t xml:space="preserve">Resumption of debate: </w:t>
            </w:r>
          </w:p>
          <w:p w14:paraId="05A94725" w14:textId="77777777" w:rsidR="00042FBC" w:rsidRPr="00AF609F" w:rsidRDefault="00042FBC" w:rsidP="00276C82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506357">
              <w:rPr>
                <w:bCs/>
              </w:rPr>
              <w:t>Customs Tariff Amendment (Comprehensive and Progressive Agreement for Trans-Pacific Partnership Expansion)</w:t>
            </w:r>
          </w:p>
          <w:p w14:paraId="2295C66C" w14:textId="6F1C2846" w:rsidR="00AF609F" w:rsidRPr="005F7A58" w:rsidRDefault="00AF609F" w:rsidP="00AF609F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rPr>
                <w:bCs/>
              </w:rPr>
              <w:t>A</w:t>
            </w:r>
            <w:r w:rsidRPr="00506357">
              <w:rPr>
                <w:bCs/>
              </w:rPr>
              <w:t>nti-Money Laundering and Counter Terrorism Financing Amendment</w:t>
            </w:r>
          </w:p>
        </w:tc>
      </w:tr>
      <w:tr w:rsidR="005F7A58" w:rsidRPr="005F7A58" w14:paraId="3D989048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D8" w14:textId="77777777" w:rsidR="00CA7614" w:rsidRPr="005F7A58" w:rsidRDefault="00CA7614" w:rsidP="002E6B4B">
            <w:pPr>
              <w:spacing w:before="40" w:after="40"/>
              <w:ind w:right="0"/>
            </w:pPr>
            <w:r w:rsidRPr="005F7A58">
              <w:t>6.30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EB66" w14:textId="77777777" w:rsidR="00CA7614" w:rsidRPr="005F7A58" w:rsidRDefault="00CA7614" w:rsidP="00F86A88">
            <w:pPr>
              <w:spacing w:before="40" w:after="60"/>
              <w:ind w:right="0"/>
            </w:pPr>
            <w:r w:rsidRPr="005F7A58">
              <w:t xml:space="preserve">Grievance Debate (1 hour) </w:t>
            </w:r>
          </w:p>
        </w:tc>
      </w:tr>
    </w:tbl>
    <w:p w14:paraId="20E3E709" w14:textId="75B2157A" w:rsidR="00146EDC" w:rsidRPr="005F7A58" w:rsidRDefault="002639F1" w:rsidP="00485DB6">
      <w:pPr>
        <w:pStyle w:val="BoldH3"/>
      </w:pPr>
      <w:r>
        <w:br/>
      </w:r>
      <w:r w:rsidR="00146EDC" w:rsidRPr="005F7A58">
        <w:t>Wednesday</w:t>
      </w:r>
      <w:r w:rsidR="00F60E9F" w:rsidRPr="005F7A58">
        <w:t xml:space="preserve">, </w:t>
      </w:r>
      <w:r w:rsidR="005F7A58" w:rsidRPr="005F7A58">
        <w:t>9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5F7A58" w:rsidRPr="005F7A58" w14:paraId="1E48901F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05AE" w14:textId="6C934865" w:rsidR="00146EDC" w:rsidRPr="005F7A58" w:rsidRDefault="00042FBC" w:rsidP="00042FBC">
            <w:pPr>
              <w:spacing w:before="40" w:after="40"/>
              <w:ind w:right="0"/>
            </w:pPr>
            <w:r>
              <w:t>11</w:t>
            </w:r>
            <w:r w:rsidR="00A83833" w:rsidRPr="005F7A58">
              <w:t>.</w:t>
            </w:r>
            <w:r>
              <w:t>3</w:t>
            </w:r>
            <w:r w:rsidR="00DA1C11" w:rsidRPr="005F7A58">
              <w:t>0</w:t>
            </w:r>
            <w:r w:rsidR="00146EDC" w:rsidRPr="005F7A58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400" w14:textId="77777777" w:rsidR="00146EDC" w:rsidRPr="005F7A58" w:rsidRDefault="00146EDC" w:rsidP="00F86A88">
            <w:pPr>
              <w:spacing w:before="40" w:after="40"/>
              <w:ind w:right="0"/>
            </w:pPr>
            <w:r w:rsidRPr="005F7A58">
              <w:t>Federation Chamber meets</w:t>
            </w:r>
          </w:p>
          <w:p w14:paraId="65DB0480" w14:textId="77777777" w:rsidR="00146EDC" w:rsidRPr="005F7A58" w:rsidRDefault="00146EDC" w:rsidP="00F86A88">
            <w:pPr>
              <w:spacing w:before="40" w:after="40"/>
              <w:ind w:right="0"/>
            </w:pPr>
            <w:r w:rsidRPr="005F7A58">
              <w:t>Members’ 3-minute constituency statements</w:t>
            </w:r>
          </w:p>
        </w:tc>
      </w:tr>
      <w:tr w:rsidR="005F7A58" w:rsidRPr="005F7A58" w14:paraId="37C6EC24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522" w14:textId="0CCD728F" w:rsidR="00146EDC" w:rsidRPr="005F7A58" w:rsidRDefault="00146EDC" w:rsidP="00042FBC">
            <w:pPr>
              <w:spacing w:before="40" w:after="40"/>
              <w:ind w:right="0"/>
            </w:pPr>
            <w:r w:rsidRPr="005F7A58">
              <w:t>1</w:t>
            </w:r>
            <w:r w:rsidR="00042FBC">
              <w:t>2</w:t>
            </w:r>
            <w:r w:rsidRPr="005F7A58">
              <w:t>.</w:t>
            </w:r>
            <w:r w:rsidR="00A83833" w:rsidRPr="005F7A58">
              <w:t>0</w:t>
            </w:r>
            <w:r w:rsidR="00042FBC">
              <w:t>0 p</w:t>
            </w:r>
            <w:r w:rsidRPr="005F7A58">
              <w:t>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9B51" w14:textId="77777777" w:rsidR="00745A57" w:rsidRPr="005F7A58" w:rsidRDefault="00745A57" w:rsidP="00F86A88">
            <w:pPr>
              <w:spacing w:before="40" w:after="40"/>
              <w:ind w:right="0"/>
            </w:pPr>
            <w:r w:rsidRPr="005F7A58">
              <w:rPr>
                <w:lang w:val="en-US"/>
              </w:rPr>
              <w:t xml:space="preserve">Resumption of debate: </w:t>
            </w:r>
          </w:p>
          <w:p w14:paraId="3DEC5BD3" w14:textId="77777777" w:rsidR="003C7E76" w:rsidRDefault="003C7E76" w:rsidP="00957DAE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B3080D">
              <w:t>Privacy Amendment and Other Measures</w:t>
            </w:r>
          </w:p>
          <w:p w14:paraId="2F14E91E" w14:textId="77777777" w:rsidR="00957DAE" w:rsidRPr="00506357" w:rsidRDefault="00957DAE" w:rsidP="00957DAE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2"/>
                <w:szCs w:val="22"/>
              </w:rPr>
            </w:pPr>
            <w:r w:rsidRPr="00506357">
              <w:rPr>
                <w:bCs/>
                <w:sz w:val="22"/>
                <w:szCs w:val="22"/>
              </w:rPr>
              <w:t>Universities Accord (National Student Ombudsman)</w:t>
            </w:r>
          </w:p>
          <w:p w14:paraId="052356D5" w14:textId="6E26AA9B" w:rsidR="003C7E76" w:rsidRPr="005F7A58" w:rsidRDefault="003C7E76" w:rsidP="00957DAE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B81EA0">
              <w:t>Treasury Laws Amendment</w:t>
            </w:r>
            <w:r>
              <w:t xml:space="preserve"> </w:t>
            </w:r>
            <w:r w:rsidRPr="00B81EA0">
              <w:t>(2024 Tax and Other Measures No. 1)</w:t>
            </w:r>
          </w:p>
        </w:tc>
      </w:tr>
      <w:tr w:rsidR="005F7A58" w:rsidRPr="005F7A58" w14:paraId="7016FF1D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0C9" w14:textId="77777777" w:rsidR="00CA7614" w:rsidRPr="005F7A58" w:rsidRDefault="00CA7614" w:rsidP="004A4F94">
            <w:pPr>
              <w:spacing w:before="40" w:after="40"/>
              <w:ind w:right="0"/>
            </w:pPr>
            <w:r w:rsidRPr="005F7A58"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E7B" w14:textId="77777777" w:rsidR="00CA7614" w:rsidRPr="005F7A58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5F7A58">
              <w:t>Adjournment (no debate)</w:t>
            </w:r>
          </w:p>
        </w:tc>
      </w:tr>
    </w:tbl>
    <w:p w14:paraId="3D45F418" w14:textId="64A81118" w:rsidR="00146EDC" w:rsidRPr="005F7A58" w:rsidRDefault="002639F1" w:rsidP="00485DB6">
      <w:pPr>
        <w:pStyle w:val="BoldH3"/>
      </w:pPr>
      <w:r>
        <w:br/>
      </w:r>
      <w:r w:rsidR="00146EDC" w:rsidRPr="005F7A58">
        <w:t xml:space="preserve">Thursday, </w:t>
      </w:r>
      <w:r w:rsidR="005F7A58" w:rsidRPr="005F7A58">
        <w:t>10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146EDC" w:rsidRPr="0028769F" w14:paraId="3C165F90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2099" w14:textId="0AD52C24" w:rsidR="00146EDC" w:rsidRPr="0028769F" w:rsidRDefault="00A83833" w:rsidP="00A83833">
            <w:pPr>
              <w:spacing w:before="40" w:after="40"/>
              <w:ind w:right="0"/>
            </w:pPr>
            <w:r>
              <w:t>9</w:t>
            </w:r>
            <w:r w:rsidR="004C3F4A">
              <w:t>.</w:t>
            </w:r>
            <w:r>
              <w:t>3</w:t>
            </w:r>
            <w:r w:rsidR="004C3F4A">
              <w:t>0</w:t>
            </w:r>
            <w:r w:rsidR="00146EDC" w:rsidRPr="0028769F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6C4B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2BDC438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Members’ 3-minute constituency statements</w:t>
            </w:r>
          </w:p>
        </w:tc>
      </w:tr>
      <w:tr w:rsidR="00146EDC" w:rsidRPr="0028769F" w14:paraId="0136ABD6" w14:textId="77777777" w:rsidTr="00624539">
        <w:trPr>
          <w:trHeight w:val="68"/>
        </w:trPr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FDE4" w14:textId="6F9199BA" w:rsidR="00146EDC" w:rsidRPr="0028769F" w:rsidRDefault="00146EDC" w:rsidP="004C3F4A">
            <w:pPr>
              <w:spacing w:before="40" w:after="40"/>
              <w:ind w:right="0"/>
            </w:pPr>
            <w:r w:rsidRPr="0028769F">
              <w:t>10.</w:t>
            </w:r>
            <w:r w:rsidR="00A83833">
              <w:t>0</w:t>
            </w:r>
            <w:r w:rsidRPr="0028769F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0DB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FB300E9" w14:textId="0CEECF17" w:rsidR="00146EDC" w:rsidRPr="0028769F" w:rsidRDefault="003C7E76" w:rsidP="003C7E76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B3080D">
              <w:t xml:space="preserve">Future Made in Australia (Guarantee of Origin) </w:t>
            </w:r>
            <w:r w:rsidRPr="00B3080D">
              <w:br/>
              <w:t>Future Made in Australia (Guarantee of Origin Charges)</w:t>
            </w:r>
            <w:r w:rsidRPr="00B3080D">
              <w:br/>
              <w:t>Future Made in Australia (Guarantee of Origin Consequential Amendments and Transitional Provisions)</w:t>
            </w:r>
          </w:p>
        </w:tc>
      </w:tr>
      <w:tr w:rsidR="00146EDC" w:rsidRPr="0028769F" w14:paraId="2AE0EAD1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E545" w14:textId="77777777" w:rsidR="00146EDC" w:rsidRPr="0028769F" w:rsidRDefault="00146EDC" w:rsidP="004A4F94">
            <w:pPr>
              <w:spacing w:before="40" w:after="40"/>
              <w:ind w:right="0"/>
            </w:pPr>
            <w:r w:rsidRPr="0028769F">
              <w:t>12.30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4836" w14:textId="77777777" w:rsidR="00146EDC" w:rsidRPr="0028769F" w:rsidRDefault="00146EDC" w:rsidP="00F86A88">
            <w:pPr>
              <w:spacing w:before="40" w:after="60"/>
              <w:ind w:right="0"/>
            </w:pPr>
            <w:r w:rsidRPr="0028769F">
              <w:t>Adjournment</w:t>
            </w:r>
            <w:r w:rsidR="0011000B">
              <w:t xml:space="preserve"> debate</w:t>
            </w:r>
            <w:r w:rsidRPr="0028769F">
              <w:t xml:space="preserve"> (1/2 hour)</w:t>
            </w:r>
          </w:p>
        </w:tc>
      </w:tr>
    </w:tbl>
    <w:p w14:paraId="516F6DCC" w14:textId="702425FC" w:rsidR="00BF6AF0" w:rsidRDefault="00BF6AF0" w:rsidP="00C24972">
      <w:pPr>
        <w:spacing w:before="40" w:after="40"/>
        <w:ind w:right="0"/>
        <w:rPr>
          <w:sz w:val="12"/>
          <w:szCs w:val="12"/>
        </w:rPr>
      </w:pPr>
    </w:p>
    <w:p w14:paraId="35D23726" w14:textId="3136EC48" w:rsidR="002639F1" w:rsidRDefault="002639F1" w:rsidP="00C24972">
      <w:pPr>
        <w:spacing w:before="40" w:after="40"/>
        <w:ind w:right="0"/>
        <w:rPr>
          <w:sz w:val="12"/>
          <w:szCs w:val="12"/>
        </w:rPr>
      </w:pPr>
    </w:p>
    <w:p w14:paraId="231357C1" w14:textId="77777777" w:rsidR="002639F1" w:rsidRPr="002639F1" w:rsidRDefault="002639F1" w:rsidP="00C24972">
      <w:pPr>
        <w:spacing w:before="40" w:after="40"/>
        <w:ind w:right="0"/>
        <w:rPr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5282"/>
      </w:tblGrid>
      <w:tr w:rsidR="005A30E9" w14:paraId="11EA7A84" w14:textId="77777777" w:rsidTr="00C769B8">
        <w:tc>
          <w:tcPr>
            <w:tcW w:w="2290" w:type="pct"/>
            <w:shd w:val="clear" w:color="auto" w:fill="auto"/>
            <w:vAlign w:val="center"/>
          </w:tcPr>
          <w:p w14:paraId="2F2703A4" w14:textId="77777777" w:rsidR="005A30E9" w:rsidRPr="002639F1" w:rsidRDefault="005A30E9" w:rsidP="00C769B8">
            <w:pPr>
              <w:rPr>
                <w:sz w:val="20"/>
                <w:szCs w:val="20"/>
              </w:rPr>
            </w:pPr>
            <w:r w:rsidRPr="002639F1">
              <w:rPr>
                <w:rFonts w:ascii="Arial" w:hAnsi="Arial" w:cs="Arial"/>
                <w:b/>
                <w:sz w:val="20"/>
                <w:szCs w:val="20"/>
              </w:rPr>
              <w:t>Alex Philp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06C36AF2" w14:textId="77777777" w:rsidR="005A30E9" w:rsidRDefault="005A30E9" w:rsidP="00C769B8"/>
        </w:tc>
      </w:tr>
      <w:tr w:rsidR="005A30E9" w14:paraId="4D7C6D98" w14:textId="77777777" w:rsidTr="00C769B8">
        <w:tc>
          <w:tcPr>
            <w:tcW w:w="2290" w:type="pct"/>
            <w:shd w:val="clear" w:color="auto" w:fill="auto"/>
            <w:vAlign w:val="center"/>
          </w:tcPr>
          <w:p w14:paraId="6B6AE10F" w14:textId="77777777" w:rsidR="005A30E9" w:rsidRPr="00276C82" w:rsidRDefault="005A30E9" w:rsidP="00C769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6C82">
              <w:rPr>
                <w:rFonts w:ascii="Arial" w:hAnsi="Arial" w:cs="Arial"/>
                <w:sz w:val="18"/>
                <w:szCs w:val="18"/>
              </w:rPr>
              <w:t>HoR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E48E4BF" w14:textId="77777777" w:rsidR="005A30E9" w:rsidRDefault="005A30E9" w:rsidP="00C769B8"/>
        </w:tc>
      </w:tr>
      <w:tr w:rsidR="005A30E9" w14:paraId="53CBCF38" w14:textId="77777777" w:rsidTr="00C769B8">
        <w:trPr>
          <w:trHeight w:val="271"/>
        </w:trPr>
        <w:tc>
          <w:tcPr>
            <w:tcW w:w="2290" w:type="pct"/>
            <w:shd w:val="clear" w:color="auto" w:fill="auto"/>
            <w:vAlign w:val="center"/>
          </w:tcPr>
          <w:p w14:paraId="398543F3" w14:textId="77777777" w:rsidR="005A30E9" w:rsidRPr="00276C82" w:rsidRDefault="005A30E9" w:rsidP="00C769B8">
            <w:pPr>
              <w:rPr>
                <w:rFonts w:ascii="Arial" w:hAnsi="Arial" w:cs="Arial"/>
                <w:sz w:val="18"/>
                <w:szCs w:val="18"/>
              </w:rPr>
            </w:pPr>
            <w:r w:rsidRPr="00276C82">
              <w:rPr>
                <w:rFonts w:ascii="Wingdings" w:hAnsi="Wingdings"/>
                <w:sz w:val="18"/>
                <w:szCs w:val="18"/>
              </w:rPr>
              <w:t></w:t>
            </w:r>
            <w:r w:rsidRPr="00276C82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88C920D" w14:textId="5B6A71F8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0E42388B" w14:textId="77777777" w:rsidTr="00C769B8">
        <w:tc>
          <w:tcPr>
            <w:tcW w:w="2290" w:type="pct"/>
            <w:shd w:val="clear" w:color="auto" w:fill="auto"/>
            <w:vAlign w:val="center"/>
          </w:tcPr>
          <w:p w14:paraId="4CD970A8" w14:textId="456D1E03" w:rsidR="005A30E9" w:rsidRPr="002639F1" w:rsidRDefault="005A30E9" w:rsidP="00FC0934">
            <w:pPr>
              <w:rPr>
                <w:rFonts w:ascii="Wingdings" w:hAnsi="Wingdings"/>
                <w:sz w:val="20"/>
                <w:szCs w:val="20"/>
              </w:rPr>
            </w:pPr>
            <w:r w:rsidRPr="00263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Issued: </w:t>
            </w:r>
            <w:r w:rsidR="00FC0934" w:rsidRPr="002639F1">
              <w:rPr>
                <w:rFonts w:ascii="Arial" w:hAnsi="Arial" w:cs="Arial"/>
                <w:b/>
                <w:bCs/>
                <w:sz w:val="20"/>
                <w:szCs w:val="20"/>
              </w:rPr>
              <w:t>2 October 2024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CC3CAA7" w14:textId="7680F5E7" w:rsidR="005A30E9" w:rsidRPr="00144D63" w:rsidRDefault="00E26737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1A175267" w14:textId="77777777" w:rsidTr="00C769B8">
        <w:tc>
          <w:tcPr>
            <w:tcW w:w="5000" w:type="pct"/>
            <w:gridSpan w:val="2"/>
            <w:shd w:val="clear" w:color="auto" w:fill="auto"/>
          </w:tcPr>
          <w:p w14:paraId="246F8BFE" w14:textId="77777777" w:rsidR="002639F1" w:rsidRDefault="002639F1" w:rsidP="00C769B8">
            <w:pPr>
              <w:rPr>
                <w:sz w:val="18"/>
                <w:szCs w:val="18"/>
              </w:rPr>
            </w:pPr>
          </w:p>
          <w:p w14:paraId="4832EA18" w14:textId="77777777" w:rsidR="002639F1" w:rsidRDefault="002639F1" w:rsidP="00C769B8">
            <w:pPr>
              <w:rPr>
                <w:sz w:val="18"/>
                <w:szCs w:val="18"/>
              </w:rPr>
            </w:pPr>
          </w:p>
          <w:p w14:paraId="52C63CCC" w14:textId="1EC35F7C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  <w:r w:rsidR="00750964">
              <w:rPr>
                <w:sz w:val="18"/>
                <w:szCs w:val="18"/>
              </w:rPr>
              <w:t xml:space="preserve"> Bills marked with a ^ may be adjourned.</w:t>
            </w:r>
          </w:p>
        </w:tc>
      </w:tr>
    </w:tbl>
    <w:p w14:paraId="0E9FB938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44CA" w14:textId="77777777" w:rsidR="00751C25" w:rsidRDefault="00751C25" w:rsidP="00932B91">
      <w:r>
        <w:separator/>
      </w:r>
    </w:p>
  </w:endnote>
  <w:endnote w:type="continuationSeparator" w:id="0">
    <w:p w14:paraId="204CFB1B" w14:textId="77777777" w:rsidR="00751C25" w:rsidRDefault="00751C25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F895" w14:textId="77777777" w:rsidR="00E26737" w:rsidRDefault="00E26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F0B0" w14:textId="4914BFE4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E26737">
      <w:rPr>
        <w:bCs/>
        <w:noProof/>
      </w:rPr>
      <w:t>1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E26737">
      <w:rPr>
        <w:bCs/>
        <w:noProof/>
      </w:rPr>
      <w:t>3</w:t>
    </w:r>
    <w:r w:rsidRPr="00932B91">
      <w:rPr>
        <w:bCs/>
      </w:rPr>
      <w:fldChar w:fldCharType="end"/>
    </w:r>
  </w:p>
  <w:p w14:paraId="3A3786D9" w14:textId="77777777" w:rsidR="00932B91" w:rsidRDefault="0093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D258A" w14:textId="77777777" w:rsidR="00E26737" w:rsidRDefault="00E2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7E64" w14:textId="77777777" w:rsidR="00751C25" w:rsidRDefault="00751C25" w:rsidP="00932B91">
      <w:r>
        <w:separator/>
      </w:r>
    </w:p>
  </w:footnote>
  <w:footnote w:type="continuationSeparator" w:id="0">
    <w:p w14:paraId="1755A9C0" w14:textId="77777777" w:rsidR="00751C25" w:rsidRDefault="00751C25" w:rsidP="0093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107F" w14:textId="77777777" w:rsidR="00E26737" w:rsidRDefault="00E26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0F4E6" w14:textId="77777777" w:rsidR="00E26737" w:rsidRDefault="00E26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2DE0" w14:textId="77777777" w:rsidR="00E26737" w:rsidRDefault="00E2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D9F"/>
    <w:multiLevelType w:val="hybridMultilevel"/>
    <w:tmpl w:val="DDACBEE6"/>
    <w:lvl w:ilvl="0" w:tplc="BF500DE8">
      <w:start w:val="6289"/>
      <w:numFmt w:val="bullet"/>
      <w:lvlText w:val="-"/>
      <w:lvlJc w:val="left"/>
      <w:pPr>
        <w:tabs>
          <w:tab w:val="num" w:pos="323"/>
        </w:tabs>
        <w:ind w:left="323" w:hanging="284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193C"/>
    <w:multiLevelType w:val="hybridMultilevel"/>
    <w:tmpl w:val="AC3641EC"/>
    <w:lvl w:ilvl="0" w:tplc="C2F85AF2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5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9"/>
  </w:num>
  <w:num w:numId="5">
    <w:abstractNumId w:val="3"/>
  </w:num>
  <w:num w:numId="6">
    <w:abstractNumId w:val="1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7"/>
  </w:num>
  <w:num w:numId="12">
    <w:abstractNumId w:val="7"/>
  </w:num>
  <w:num w:numId="13">
    <w:abstractNumId w:val="21"/>
  </w:num>
  <w:num w:numId="14">
    <w:abstractNumId w:val="20"/>
  </w:num>
  <w:num w:numId="15">
    <w:abstractNumId w:val="12"/>
  </w:num>
  <w:num w:numId="16">
    <w:abstractNumId w:val="14"/>
  </w:num>
  <w:num w:numId="17">
    <w:abstractNumId w:val="16"/>
  </w:num>
  <w:num w:numId="18">
    <w:abstractNumId w:val="19"/>
  </w:num>
  <w:num w:numId="19">
    <w:abstractNumId w:val="22"/>
  </w:num>
  <w:num w:numId="20">
    <w:abstractNumId w:val="8"/>
  </w:num>
  <w:num w:numId="21">
    <w:abstractNumId w:val="1"/>
  </w:num>
  <w:num w:numId="22">
    <w:abstractNumId w:val="11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2D07"/>
    <w:rsid w:val="000231D6"/>
    <w:rsid w:val="00026567"/>
    <w:rsid w:val="00042C1A"/>
    <w:rsid w:val="00042FBC"/>
    <w:rsid w:val="00043928"/>
    <w:rsid w:val="00045950"/>
    <w:rsid w:val="00047133"/>
    <w:rsid w:val="00047D37"/>
    <w:rsid w:val="00047FEE"/>
    <w:rsid w:val="00053D37"/>
    <w:rsid w:val="000554AC"/>
    <w:rsid w:val="00080BD9"/>
    <w:rsid w:val="000825FF"/>
    <w:rsid w:val="00084BC1"/>
    <w:rsid w:val="0008782B"/>
    <w:rsid w:val="000B6147"/>
    <w:rsid w:val="000B7F12"/>
    <w:rsid w:val="000C4801"/>
    <w:rsid w:val="000D7981"/>
    <w:rsid w:val="000E3F43"/>
    <w:rsid w:val="001034B9"/>
    <w:rsid w:val="0011000B"/>
    <w:rsid w:val="00113342"/>
    <w:rsid w:val="00116A18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02BF"/>
    <w:rsid w:val="001629FE"/>
    <w:rsid w:val="00164DDB"/>
    <w:rsid w:val="001722BE"/>
    <w:rsid w:val="00172D4A"/>
    <w:rsid w:val="00177237"/>
    <w:rsid w:val="001818E7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D46C8"/>
    <w:rsid w:val="001E2339"/>
    <w:rsid w:val="001E7D28"/>
    <w:rsid w:val="001F0D85"/>
    <w:rsid w:val="001F3814"/>
    <w:rsid w:val="001F5394"/>
    <w:rsid w:val="0021348A"/>
    <w:rsid w:val="00224B80"/>
    <w:rsid w:val="00225714"/>
    <w:rsid w:val="00227A10"/>
    <w:rsid w:val="00241F6A"/>
    <w:rsid w:val="00242435"/>
    <w:rsid w:val="00245F53"/>
    <w:rsid w:val="00255FAA"/>
    <w:rsid w:val="002639F1"/>
    <w:rsid w:val="00267F40"/>
    <w:rsid w:val="0027299B"/>
    <w:rsid w:val="00273DA4"/>
    <w:rsid w:val="00276C82"/>
    <w:rsid w:val="0028175D"/>
    <w:rsid w:val="0028233E"/>
    <w:rsid w:val="0028769F"/>
    <w:rsid w:val="00290EA9"/>
    <w:rsid w:val="00293289"/>
    <w:rsid w:val="00296223"/>
    <w:rsid w:val="002A23AC"/>
    <w:rsid w:val="002A40C6"/>
    <w:rsid w:val="002B5E33"/>
    <w:rsid w:val="002D1D12"/>
    <w:rsid w:val="002D3206"/>
    <w:rsid w:val="002D6AFF"/>
    <w:rsid w:val="002E1A96"/>
    <w:rsid w:val="002E1AD5"/>
    <w:rsid w:val="002E6B4B"/>
    <w:rsid w:val="002F12DF"/>
    <w:rsid w:val="002F4B3A"/>
    <w:rsid w:val="002F5C6B"/>
    <w:rsid w:val="00303E77"/>
    <w:rsid w:val="003079F5"/>
    <w:rsid w:val="003113A4"/>
    <w:rsid w:val="00312088"/>
    <w:rsid w:val="00316567"/>
    <w:rsid w:val="003207AF"/>
    <w:rsid w:val="00321686"/>
    <w:rsid w:val="00323C33"/>
    <w:rsid w:val="00327627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5497"/>
    <w:rsid w:val="003672E0"/>
    <w:rsid w:val="003733FD"/>
    <w:rsid w:val="003735AD"/>
    <w:rsid w:val="00376F1F"/>
    <w:rsid w:val="0038156F"/>
    <w:rsid w:val="00390AD3"/>
    <w:rsid w:val="003915DC"/>
    <w:rsid w:val="0039223E"/>
    <w:rsid w:val="003964B0"/>
    <w:rsid w:val="00396A8E"/>
    <w:rsid w:val="003A01EA"/>
    <w:rsid w:val="003B4D67"/>
    <w:rsid w:val="003B7D6B"/>
    <w:rsid w:val="003C51E4"/>
    <w:rsid w:val="003C591D"/>
    <w:rsid w:val="003C7E76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7CAA"/>
    <w:rsid w:val="00442E97"/>
    <w:rsid w:val="0044479A"/>
    <w:rsid w:val="00446200"/>
    <w:rsid w:val="00450493"/>
    <w:rsid w:val="004535E6"/>
    <w:rsid w:val="00461C78"/>
    <w:rsid w:val="004669E1"/>
    <w:rsid w:val="004751D8"/>
    <w:rsid w:val="00475A5F"/>
    <w:rsid w:val="00476C67"/>
    <w:rsid w:val="00480494"/>
    <w:rsid w:val="00484101"/>
    <w:rsid w:val="00484510"/>
    <w:rsid w:val="00485DB6"/>
    <w:rsid w:val="00485EF7"/>
    <w:rsid w:val="004A4F94"/>
    <w:rsid w:val="004B33A5"/>
    <w:rsid w:val="004B5D60"/>
    <w:rsid w:val="004C3541"/>
    <w:rsid w:val="004C3F4A"/>
    <w:rsid w:val="004D0BD6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2530"/>
    <w:rsid w:val="00554889"/>
    <w:rsid w:val="00556685"/>
    <w:rsid w:val="00560B0E"/>
    <w:rsid w:val="00573C96"/>
    <w:rsid w:val="00582A68"/>
    <w:rsid w:val="0059244F"/>
    <w:rsid w:val="00592B91"/>
    <w:rsid w:val="005A0793"/>
    <w:rsid w:val="005A1BEC"/>
    <w:rsid w:val="005A30E9"/>
    <w:rsid w:val="005B3054"/>
    <w:rsid w:val="005B3564"/>
    <w:rsid w:val="005B7342"/>
    <w:rsid w:val="005C0393"/>
    <w:rsid w:val="005C1D6B"/>
    <w:rsid w:val="005C409B"/>
    <w:rsid w:val="005D35EC"/>
    <w:rsid w:val="005D7997"/>
    <w:rsid w:val="005F04C6"/>
    <w:rsid w:val="005F66DA"/>
    <w:rsid w:val="005F7A58"/>
    <w:rsid w:val="006012B6"/>
    <w:rsid w:val="00614AF5"/>
    <w:rsid w:val="00614FA6"/>
    <w:rsid w:val="00615413"/>
    <w:rsid w:val="006205E0"/>
    <w:rsid w:val="00624539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971A9"/>
    <w:rsid w:val="006A266A"/>
    <w:rsid w:val="006A4554"/>
    <w:rsid w:val="006B3287"/>
    <w:rsid w:val="006C0178"/>
    <w:rsid w:val="006C5798"/>
    <w:rsid w:val="006D0AD1"/>
    <w:rsid w:val="006D0F96"/>
    <w:rsid w:val="006D2678"/>
    <w:rsid w:val="006D3C8C"/>
    <w:rsid w:val="006E4CE7"/>
    <w:rsid w:val="006E699E"/>
    <w:rsid w:val="006E6A2F"/>
    <w:rsid w:val="006F1843"/>
    <w:rsid w:val="006F5DD4"/>
    <w:rsid w:val="00700CDA"/>
    <w:rsid w:val="0070238D"/>
    <w:rsid w:val="00706633"/>
    <w:rsid w:val="00717092"/>
    <w:rsid w:val="00735885"/>
    <w:rsid w:val="00736F47"/>
    <w:rsid w:val="00740D9C"/>
    <w:rsid w:val="00743ADE"/>
    <w:rsid w:val="00744731"/>
    <w:rsid w:val="00745108"/>
    <w:rsid w:val="00745A57"/>
    <w:rsid w:val="00750964"/>
    <w:rsid w:val="00751C25"/>
    <w:rsid w:val="00754AD1"/>
    <w:rsid w:val="0076603C"/>
    <w:rsid w:val="00770881"/>
    <w:rsid w:val="00772E76"/>
    <w:rsid w:val="00781821"/>
    <w:rsid w:val="00781F72"/>
    <w:rsid w:val="00782AB2"/>
    <w:rsid w:val="00796B69"/>
    <w:rsid w:val="007A0AE2"/>
    <w:rsid w:val="007A1BD6"/>
    <w:rsid w:val="007A3707"/>
    <w:rsid w:val="007A4293"/>
    <w:rsid w:val="007B1ABF"/>
    <w:rsid w:val="007B1E45"/>
    <w:rsid w:val="007B401F"/>
    <w:rsid w:val="007C1BC8"/>
    <w:rsid w:val="007C2DAF"/>
    <w:rsid w:val="007C305B"/>
    <w:rsid w:val="007D700D"/>
    <w:rsid w:val="007E3AD3"/>
    <w:rsid w:val="007E5BE8"/>
    <w:rsid w:val="007F1305"/>
    <w:rsid w:val="007F341E"/>
    <w:rsid w:val="007F7AD9"/>
    <w:rsid w:val="00803C8C"/>
    <w:rsid w:val="00821766"/>
    <w:rsid w:val="00831FB4"/>
    <w:rsid w:val="008370C8"/>
    <w:rsid w:val="00852B5E"/>
    <w:rsid w:val="00853CD8"/>
    <w:rsid w:val="00854B02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57F7"/>
    <w:rsid w:val="008C188D"/>
    <w:rsid w:val="008C1DF8"/>
    <w:rsid w:val="008C3170"/>
    <w:rsid w:val="008C4DF8"/>
    <w:rsid w:val="008C5E22"/>
    <w:rsid w:val="008C6F56"/>
    <w:rsid w:val="008D18A9"/>
    <w:rsid w:val="008D2A8A"/>
    <w:rsid w:val="008E149C"/>
    <w:rsid w:val="008E489E"/>
    <w:rsid w:val="008F413E"/>
    <w:rsid w:val="008F7E66"/>
    <w:rsid w:val="00913F7D"/>
    <w:rsid w:val="009216E3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554C"/>
    <w:rsid w:val="009558E4"/>
    <w:rsid w:val="00957DAE"/>
    <w:rsid w:val="00964937"/>
    <w:rsid w:val="00967159"/>
    <w:rsid w:val="00986798"/>
    <w:rsid w:val="00990D55"/>
    <w:rsid w:val="00992176"/>
    <w:rsid w:val="009A0E38"/>
    <w:rsid w:val="009A21B7"/>
    <w:rsid w:val="009A7003"/>
    <w:rsid w:val="009B011B"/>
    <w:rsid w:val="009B21A9"/>
    <w:rsid w:val="009B5B71"/>
    <w:rsid w:val="009C44E8"/>
    <w:rsid w:val="009C5894"/>
    <w:rsid w:val="009D15A6"/>
    <w:rsid w:val="009D5D0D"/>
    <w:rsid w:val="009E186C"/>
    <w:rsid w:val="009F784E"/>
    <w:rsid w:val="00A00551"/>
    <w:rsid w:val="00A212D3"/>
    <w:rsid w:val="00A42E96"/>
    <w:rsid w:val="00A572B8"/>
    <w:rsid w:val="00A577ED"/>
    <w:rsid w:val="00A57A91"/>
    <w:rsid w:val="00A64CEA"/>
    <w:rsid w:val="00A65EF0"/>
    <w:rsid w:val="00A6694D"/>
    <w:rsid w:val="00A71743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5155"/>
    <w:rsid w:val="00AC7FB9"/>
    <w:rsid w:val="00AD4BEB"/>
    <w:rsid w:val="00AD6C57"/>
    <w:rsid w:val="00AD769A"/>
    <w:rsid w:val="00AE5973"/>
    <w:rsid w:val="00AF609F"/>
    <w:rsid w:val="00B04342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46821"/>
    <w:rsid w:val="00C57283"/>
    <w:rsid w:val="00C606C8"/>
    <w:rsid w:val="00C63269"/>
    <w:rsid w:val="00C63CEC"/>
    <w:rsid w:val="00C66FD2"/>
    <w:rsid w:val="00C72B74"/>
    <w:rsid w:val="00C932E6"/>
    <w:rsid w:val="00C97383"/>
    <w:rsid w:val="00CA59DE"/>
    <w:rsid w:val="00CA7318"/>
    <w:rsid w:val="00CA7614"/>
    <w:rsid w:val="00CB5D14"/>
    <w:rsid w:val="00CC3534"/>
    <w:rsid w:val="00CD7CAE"/>
    <w:rsid w:val="00CE15D4"/>
    <w:rsid w:val="00CF487F"/>
    <w:rsid w:val="00D0211A"/>
    <w:rsid w:val="00D10628"/>
    <w:rsid w:val="00D24607"/>
    <w:rsid w:val="00D32153"/>
    <w:rsid w:val="00D32489"/>
    <w:rsid w:val="00D41FD0"/>
    <w:rsid w:val="00D5772F"/>
    <w:rsid w:val="00D66001"/>
    <w:rsid w:val="00D72EFD"/>
    <w:rsid w:val="00D74E7F"/>
    <w:rsid w:val="00D7524E"/>
    <w:rsid w:val="00D75B02"/>
    <w:rsid w:val="00D861E4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5FDC"/>
    <w:rsid w:val="00E126B9"/>
    <w:rsid w:val="00E1453A"/>
    <w:rsid w:val="00E15AE6"/>
    <w:rsid w:val="00E21942"/>
    <w:rsid w:val="00E26737"/>
    <w:rsid w:val="00E27E6A"/>
    <w:rsid w:val="00E430F5"/>
    <w:rsid w:val="00E4619F"/>
    <w:rsid w:val="00E610CE"/>
    <w:rsid w:val="00E6354E"/>
    <w:rsid w:val="00E70342"/>
    <w:rsid w:val="00E75F43"/>
    <w:rsid w:val="00E84394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D1626"/>
    <w:rsid w:val="00ED1AEF"/>
    <w:rsid w:val="00EE135D"/>
    <w:rsid w:val="00EE30D0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480A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A51B7"/>
    <w:rsid w:val="00FB5145"/>
    <w:rsid w:val="00FC0934"/>
    <w:rsid w:val="00FC0943"/>
    <w:rsid w:val="00FC150F"/>
    <w:rsid w:val="00FC2698"/>
    <w:rsid w:val="00FD3C98"/>
    <w:rsid w:val="00FD65CB"/>
    <w:rsid w:val="00FE474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A06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link w:val="NoSpacingChar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  <w:style w:type="paragraph" w:customStyle="1" w:styleId="BoldH1">
    <w:name w:val="Bold H1"/>
    <w:basedOn w:val="Normal"/>
    <w:link w:val="BoldH1Char"/>
    <w:qFormat/>
    <w:rsid w:val="00485DB6"/>
    <w:pPr>
      <w:spacing w:before="40" w:after="40"/>
      <w:ind w:right="0"/>
      <w:jc w:val="center"/>
      <w:outlineLvl w:val="0"/>
    </w:pPr>
    <w:rPr>
      <w:rFonts w:ascii="Arial" w:hAnsi="Arial" w:cs="Arial"/>
      <w:b/>
      <w:bCs/>
    </w:rPr>
  </w:style>
  <w:style w:type="paragraph" w:customStyle="1" w:styleId="GreenBoldH2">
    <w:name w:val="Green Bold H2"/>
    <w:basedOn w:val="Normal"/>
    <w:link w:val="GreenBoldH2Char"/>
    <w:qFormat/>
    <w:rsid w:val="00485DB6"/>
    <w:pPr>
      <w:spacing w:before="60" w:after="120"/>
      <w:ind w:right="0"/>
      <w:jc w:val="center"/>
      <w:outlineLvl w:val="1"/>
    </w:pPr>
    <w:rPr>
      <w:rFonts w:ascii="Book Antiqua" w:hAnsi="Book Antiqua"/>
      <w:b/>
      <w:bCs/>
      <w:color w:val="336600"/>
      <w:sz w:val="26"/>
      <w:szCs w:val="26"/>
    </w:rPr>
  </w:style>
  <w:style w:type="character" w:customStyle="1" w:styleId="BoldH1Char">
    <w:name w:val="Bold H1 Char"/>
    <w:basedOn w:val="DefaultParagraphFont"/>
    <w:link w:val="BoldH1"/>
    <w:rsid w:val="00485DB6"/>
    <w:rPr>
      <w:rFonts w:ascii="Arial" w:hAnsi="Arial" w:cs="Arial"/>
      <w:b/>
      <w:bCs/>
      <w:sz w:val="22"/>
      <w:szCs w:val="22"/>
    </w:rPr>
  </w:style>
  <w:style w:type="paragraph" w:customStyle="1" w:styleId="BoldH3">
    <w:name w:val="Bold H3"/>
    <w:basedOn w:val="NoSpacing"/>
    <w:link w:val="BoldH3Char"/>
    <w:qFormat/>
    <w:rsid w:val="00485DB6"/>
    <w:pPr>
      <w:spacing w:before="80" w:after="80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GreenBoldH2Char">
    <w:name w:val="Green Bold H2 Char"/>
    <w:basedOn w:val="DefaultParagraphFont"/>
    <w:link w:val="GreenBoldH2"/>
    <w:rsid w:val="00485DB6"/>
    <w:rPr>
      <w:rFonts w:ascii="Book Antiqua" w:hAnsi="Book Antiqua"/>
      <w:b/>
      <w:bCs/>
      <w:color w:val="336600"/>
      <w:sz w:val="26"/>
      <w:szCs w:val="26"/>
    </w:rPr>
  </w:style>
  <w:style w:type="paragraph" w:customStyle="1" w:styleId="BoldH2">
    <w:name w:val="Bold H2"/>
    <w:basedOn w:val="Normal"/>
    <w:link w:val="BoldH2Char"/>
    <w:qFormat/>
    <w:rsid w:val="00485DB6"/>
    <w:pPr>
      <w:spacing w:before="40" w:after="40"/>
      <w:ind w:right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85DB6"/>
    <w:rPr>
      <w:rFonts w:ascii="Calibri" w:hAnsi="Calibri"/>
      <w:sz w:val="22"/>
      <w:szCs w:val="22"/>
    </w:rPr>
  </w:style>
  <w:style w:type="character" w:customStyle="1" w:styleId="BoldH3Char">
    <w:name w:val="Bold H3 Char"/>
    <w:basedOn w:val="NoSpacingChar"/>
    <w:link w:val="BoldH3"/>
    <w:rsid w:val="00485DB6"/>
    <w:rPr>
      <w:rFonts w:ascii="Calibri" w:hAnsi="Calibri"/>
      <w:b/>
      <w:bCs/>
      <w:sz w:val="24"/>
      <w:szCs w:val="24"/>
    </w:rPr>
  </w:style>
  <w:style w:type="character" w:customStyle="1" w:styleId="BoldH2Char">
    <w:name w:val="Bold H2 Char"/>
    <w:basedOn w:val="DefaultParagraphFont"/>
    <w:link w:val="BoldH2"/>
    <w:rsid w:val="00485DB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PMCdoc-213507164-58748</_dlc_DocId>
    <_dlc_DocIdUrl xmlns="d0dfa800-9ef0-44cb-8a12-633e29de1e0b">
      <Url>https://pmc01.sharepoint.com/sites/pmc-ms-cb/_layouts/15/DocIdRedir.aspx?ID=PMCdoc-213507164-58748</Url>
      <Description>PMCdoc-213507164-58748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3629-3456-4AA0-B094-1D4C822F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F5DD2-5CA6-43DD-9E88-F3D9AAFF0F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744012-0B8F-4467-881B-FC6E6EFA9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AAD30-C3A3-459C-AB53-537BF94CE5F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0dfa800-9ef0-44cb-8a12-633e29de1e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e530a30-1469-477c-a42f-e412a5d2cfe7"/>
    <ds:schemaRef ds:uri="e771ab56-0c5d-40e7-b080-2686d2b8962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868392-5BFD-4675-B57B-C8FA2924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3325</Characters>
  <Application>Microsoft Office Word</Application>
  <DocSecurity>0</DocSecurity>
  <Lines>138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Draft legislation program for the House of Representatives - Spring sittings of Parliament: week 5 (8 to 10 October)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Draft legislation program for the House of Representatives - Spring sittings of Parliament: week 5 (8 to 10 October)</dc:title>
  <dc:subject/>
  <dc:creator/>
  <cp:keywords/>
  <dc:description/>
  <cp:lastModifiedBy/>
  <cp:revision>1</cp:revision>
  <dcterms:created xsi:type="dcterms:W3CDTF">2024-10-03T02:24:00Z</dcterms:created>
  <dcterms:modified xsi:type="dcterms:W3CDTF">2024-10-03T02:24:00Z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SecurityClassification">
    <vt:lpwstr>4;#OFFICIAL|9e0ec9cb-4e7f-4d4a-bd32-1ee7525c6d87</vt:lpwstr>
  </property>
  <property fmtid="{D5CDD505-2E9C-101B-9397-08002B2CF9AE}" pid="5" name="InformationMarker">
    <vt:lpwstr/>
  </property>
  <property fmtid="{D5CDD505-2E9C-101B-9397-08002B2CF9AE}" pid="6" name="_dlc_DocIdItemGuid">
    <vt:lpwstr>1491abe0-3042-40c8-b3af-69213c99c6a2</vt:lpwstr>
  </property>
  <property fmtid="{D5CDD505-2E9C-101B-9397-08002B2CF9AE}" pid="7" name="MediaServiceImageTags">
    <vt:lpwstr/>
  </property>
</Properties>
</file>